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7947F" w14:textId="77777777" w:rsidR="00DD6CC2" w:rsidRDefault="00DD6CC2" w:rsidP="00DD6CC2">
      <w:pPr>
        <w:rPr>
          <w:lang w:val="nl-NL"/>
        </w:rPr>
      </w:pPr>
      <w:bookmarkStart w:id="0" w:name="_GoBack"/>
      <w:bookmarkEnd w:id="0"/>
      <w:r>
        <w:rPr>
          <w:lang w:val="nl-NL"/>
        </w:rPr>
        <w:t>Meeting 26 oktober 2021</w:t>
      </w:r>
      <w:r>
        <w:rPr>
          <w:lang w:val="nl-NL"/>
        </w:rPr>
        <w:br/>
      </w:r>
      <w:proofErr w:type="spellStart"/>
      <w:r>
        <w:rPr>
          <w:lang w:val="nl-NL"/>
        </w:rPr>
        <w:t>Lokatie</w:t>
      </w:r>
      <w:proofErr w:type="spellEnd"/>
      <w:r>
        <w:rPr>
          <w:lang w:val="nl-NL"/>
        </w:rPr>
        <w:t>: Van der Valk De Haag-Nootdorp</w:t>
      </w:r>
    </w:p>
    <w:p w14:paraId="4148CBF7" w14:textId="3D0EBE94" w:rsidR="00DD6CC2" w:rsidRDefault="00DD6CC2" w:rsidP="00DD6CC2">
      <w:pPr>
        <w:rPr>
          <w:lang w:val="nl-NL"/>
        </w:rPr>
      </w:pPr>
      <w:r>
        <w:rPr>
          <w:b/>
          <w:bCs/>
          <w:lang w:val="nl-NL"/>
        </w:rPr>
        <w:t>Doelstelling:</w:t>
      </w:r>
      <w:r>
        <w:rPr>
          <w:lang w:val="nl-NL"/>
        </w:rPr>
        <w:br/>
      </w:r>
      <w:r w:rsidR="00463955" w:rsidRPr="00463955">
        <w:rPr>
          <w:lang w:val="nl-NL"/>
        </w:rPr>
        <w:t>Hoofddoelstelling van de bijeenkomst is om samen met de osteoporose-experts uit de regio te discussiëren over het onderwerp “ fractuurpreventie 2021.” Welke veranderingen komen naar voren in de nieuwe richtlijn en wat zijn de veranderingen ten opzichte van de huidige CBO-richtlijn uit 2011.</w:t>
      </w:r>
      <w:r>
        <w:rPr>
          <w:lang w:val="nl-NL"/>
        </w:rPr>
        <w:br/>
        <w:t xml:space="preserve">Daarnaast zal er ook een presentatie zijn vanuit de regio </w:t>
      </w:r>
      <w:r w:rsidR="00513B26">
        <w:rPr>
          <w:lang w:val="nl-NL"/>
        </w:rPr>
        <w:t>over het onderwerp “Transitie binnen de osteoporosezorg</w:t>
      </w:r>
      <w:r>
        <w:rPr>
          <w:lang w:val="nl-NL"/>
        </w:rPr>
        <w:t>.</w:t>
      </w:r>
      <w:r w:rsidR="00463955">
        <w:rPr>
          <w:lang w:val="nl-NL"/>
        </w:rPr>
        <w:t>”</w:t>
      </w:r>
    </w:p>
    <w:p w14:paraId="20C59813" w14:textId="77777777" w:rsidR="00DD6CC2" w:rsidRDefault="00DD6CC2" w:rsidP="00DD6CC2">
      <w:pPr>
        <w:rPr>
          <w:lang w:val="nl-NL"/>
        </w:rPr>
      </w:pPr>
      <w:r>
        <w:rPr>
          <w:lang w:val="nl-NL"/>
        </w:rPr>
        <w:t>Als laatste onderwerp staat discussie/</w:t>
      </w:r>
      <w:proofErr w:type="spellStart"/>
      <w:r>
        <w:rPr>
          <w:lang w:val="nl-NL"/>
        </w:rPr>
        <w:t>casuistiek</w:t>
      </w:r>
      <w:proofErr w:type="spellEnd"/>
      <w:r>
        <w:rPr>
          <w:lang w:val="nl-NL"/>
        </w:rPr>
        <w:t>. Vooraf kunnen de aanwezigen een casus doorgeven, waar de osteoporose-experts in discussie kunnen gaan hoe deze casus succesvol te behandelen.</w:t>
      </w:r>
    </w:p>
    <w:p w14:paraId="5767E678" w14:textId="77777777" w:rsidR="00DD6CC2" w:rsidRDefault="00DD6CC2" w:rsidP="00DD6CC2">
      <w:pPr>
        <w:rPr>
          <w:rFonts w:eastAsia="Times New Roman" w:cstheme="minorHAnsi"/>
          <w:lang w:val="nl-NL"/>
        </w:rPr>
      </w:pPr>
      <w:r>
        <w:rPr>
          <w:b/>
          <w:bCs/>
          <w:lang w:val="nl-NL"/>
        </w:rPr>
        <w:t>Programma:</w:t>
      </w:r>
      <w:r>
        <w:rPr>
          <w:b/>
          <w:bCs/>
          <w:lang w:val="nl-NL"/>
        </w:rPr>
        <w:br/>
      </w:r>
      <w:r>
        <w:rPr>
          <w:rFonts w:eastAsia="Times New Roman" w:cstheme="minorHAnsi"/>
          <w:lang w:val="nl-NL"/>
        </w:rPr>
        <w:t>17:30    </w:t>
      </w:r>
      <w:r>
        <w:rPr>
          <w:rFonts w:eastAsia="Times New Roman" w:cstheme="minorHAnsi"/>
          <w:b/>
          <w:bCs/>
          <w:lang w:val="nl-NL"/>
        </w:rPr>
        <w:t>Inloop + buffet</w:t>
      </w:r>
    </w:p>
    <w:p w14:paraId="48017411" w14:textId="77777777" w:rsidR="00DD6CC2" w:rsidRDefault="00DD6CC2" w:rsidP="00DD6CC2">
      <w:pPr>
        <w:rPr>
          <w:rFonts w:eastAsia="Times New Roman" w:cstheme="minorHAnsi"/>
          <w:lang w:val="nl-NL"/>
        </w:rPr>
      </w:pPr>
      <w:r>
        <w:rPr>
          <w:rFonts w:eastAsia="Times New Roman" w:cstheme="minorHAnsi"/>
          <w:lang w:val="nl-NL"/>
        </w:rPr>
        <w:t xml:space="preserve">18:30    </w:t>
      </w:r>
      <w:r>
        <w:rPr>
          <w:rFonts w:eastAsia="Times New Roman" w:cstheme="minorHAnsi"/>
          <w:b/>
          <w:bCs/>
          <w:lang w:val="nl-NL"/>
        </w:rPr>
        <w:t>Fractuurpreventie 2021 + Project Zorginstituut</w:t>
      </w:r>
      <w:r>
        <w:rPr>
          <w:rFonts w:eastAsia="Times New Roman" w:cstheme="minorHAnsi"/>
          <w:lang w:val="nl-NL"/>
        </w:rPr>
        <w:t>       Dr. N.M. Appelman-Dijkstra         </w:t>
      </w:r>
      <w:r>
        <w:rPr>
          <w:rFonts w:eastAsia="Times New Roman" w:cstheme="minorHAnsi"/>
          <w:lang w:val="nl-NL"/>
        </w:rPr>
        <w:br/>
        <w:t xml:space="preserve">                                                                                                           internist-endocrinoloog LUMC</w:t>
      </w:r>
    </w:p>
    <w:p w14:paraId="7ACE8E48" w14:textId="58B6E8F2" w:rsidR="00DD6CC2" w:rsidRDefault="00DD6CC2" w:rsidP="00DD6CC2">
      <w:pPr>
        <w:rPr>
          <w:rFonts w:eastAsia="Times New Roman" w:cstheme="minorHAnsi"/>
          <w:lang w:val="nl-NL"/>
        </w:rPr>
      </w:pPr>
      <w:r>
        <w:rPr>
          <w:rFonts w:eastAsia="Times New Roman" w:cstheme="minorHAnsi"/>
          <w:lang w:val="nl-NL"/>
        </w:rPr>
        <w:t>19:</w:t>
      </w:r>
      <w:r w:rsidR="001A0AFB">
        <w:rPr>
          <w:rFonts w:eastAsia="Times New Roman" w:cstheme="minorHAnsi"/>
          <w:lang w:val="nl-NL"/>
        </w:rPr>
        <w:t>30</w:t>
      </w:r>
      <w:r>
        <w:rPr>
          <w:rFonts w:eastAsia="Times New Roman" w:cstheme="minorHAnsi"/>
          <w:lang w:val="nl-NL"/>
        </w:rPr>
        <w:t xml:space="preserve">    </w:t>
      </w:r>
      <w:r w:rsidR="00307228">
        <w:rPr>
          <w:rFonts w:eastAsia="Times New Roman" w:cstheme="minorHAnsi"/>
          <w:b/>
          <w:bCs/>
          <w:lang w:val="nl-NL"/>
        </w:rPr>
        <w:t>Transitie binnen osteoporosezorg</w:t>
      </w:r>
      <w:r w:rsidR="00307228">
        <w:rPr>
          <w:rFonts w:eastAsia="Times New Roman" w:cstheme="minorHAnsi"/>
          <w:b/>
          <w:bCs/>
          <w:lang w:val="nl-NL"/>
        </w:rPr>
        <w:tab/>
      </w:r>
      <w:r w:rsidR="00307228">
        <w:rPr>
          <w:rFonts w:eastAsia="Times New Roman" w:cstheme="minorHAnsi"/>
          <w:b/>
          <w:bCs/>
          <w:lang w:val="nl-NL"/>
        </w:rPr>
        <w:tab/>
      </w:r>
      <w:r>
        <w:rPr>
          <w:rFonts w:eastAsia="Times New Roman" w:cstheme="minorHAnsi"/>
          <w:lang w:val="nl-NL"/>
        </w:rPr>
        <w:t xml:space="preserve">  </w:t>
      </w:r>
      <w:r w:rsidR="00307228">
        <w:rPr>
          <w:rFonts w:eastAsia="Times New Roman" w:cstheme="minorHAnsi"/>
          <w:lang w:val="nl-NL"/>
        </w:rPr>
        <w:t xml:space="preserve">    </w:t>
      </w:r>
      <w:r>
        <w:rPr>
          <w:rFonts w:eastAsia="Times New Roman" w:cstheme="minorHAnsi"/>
          <w:lang w:val="nl-NL"/>
        </w:rPr>
        <w:t>Dr.</w:t>
      </w:r>
      <w:r w:rsidR="00307228">
        <w:rPr>
          <w:rFonts w:eastAsia="Times New Roman" w:cstheme="minorHAnsi"/>
          <w:lang w:val="nl-NL"/>
        </w:rPr>
        <w:t xml:space="preserve"> N Riyazi</w:t>
      </w:r>
      <w:r>
        <w:rPr>
          <w:rFonts w:eastAsia="Times New Roman" w:cstheme="minorHAnsi"/>
          <w:lang w:val="nl-NL"/>
        </w:rPr>
        <w:br/>
      </w:r>
      <w:r>
        <w:rPr>
          <w:rFonts w:eastAsia="Times New Roman" w:cstheme="minorHAnsi"/>
          <w:lang w:val="nl-NL"/>
        </w:rPr>
        <w:tab/>
      </w:r>
      <w:r>
        <w:rPr>
          <w:rFonts w:eastAsia="Times New Roman" w:cstheme="minorHAnsi"/>
          <w:lang w:val="nl-NL"/>
        </w:rPr>
        <w:tab/>
      </w:r>
      <w:r>
        <w:rPr>
          <w:rFonts w:eastAsia="Times New Roman" w:cstheme="minorHAnsi"/>
          <w:lang w:val="nl-NL"/>
        </w:rPr>
        <w:tab/>
      </w:r>
      <w:r>
        <w:rPr>
          <w:rFonts w:eastAsia="Times New Roman" w:cstheme="minorHAnsi"/>
          <w:lang w:val="nl-NL"/>
        </w:rPr>
        <w:tab/>
      </w:r>
      <w:r>
        <w:rPr>
          <w:rFonts w:eastAsia="Times New Roman" w:cstheme="minorHAnsi"/>
          <w:lang w:val="nl-NL"/>
        </w:rPr>
        <w:tab/>
      </w:r>
      <w:r>
        <w:rPr>
          <w:rFonts w:eastAsia="Times New Roman" w:cstheme="minorHAnsi"/>
          <w:lang w:val="nl-NL"/>
        </w:rPr>
        <w:tab/>
      </w:r>
      <w:r>
        <w:rPr>
          <w:rFonts w:eastAsia="Times New Roman" w:cstheme="minorHAnsi"/>
          <w:lang w:val="nl-NL"/>
        </w:rPr>
        <w:tab/>
        <w:t xml:space="preserve">      internist-</w:t>
      </w:r>
      <w:r w:rsidR="00307228">
        <w:rPr>
          <w:rFonts w:eastAsia="Times New Roman" w:cstheme="minorHAnsi"/>
          <w:lang w:val="nl-NL"/>
        </w:rPr>
        <w:t>reumatoloog HAGA</w:t>
      </w:r>
      <w:r>
        <w:rPr>
          <w:rFonts w:eastAsia="Times New Roman" w:cstheme="minorHAnsi"/>
          <w:lang w:val="nl-NL"/>
        </w:rPr>
        <w:t xml:space="preserve"> </w:t>
      </w:r>
    </w:p>
    <w:p w14:paraId="613565C0" w14:textId="319650F7" w:rsidR="00DD6CC2" w:rsidRDefault="00DD6CC2" w:rsidP="00DD6CC2">
      <w:pPr>
        <w:rPr>
          <w:rFonts w:eastAsia="Times New Roman" w:cstheme="minorHAnsi"/>
          <w:lang w:val="nl-NL"/>
        </w:rPr>
      </w:pPr>
      <w:r>
        <w:rPr>
          <w:rFonts w:eastAsia="Times New Roman" w:cstheme="minorHAnsi"/>
          <w:lang w:val="nl-NL"/>
        </w:rPr>
        <w:t>20:</w:t>
      </w:r>
      <w:r w:rsidR="001A0AFB">
        <w:rPr>
          <w:rFonts w:eastAsia="Times New Roman" w:cstheme="minorHAnsi"/>
          <w:lang w:val="nl-NL"/>
        </w:rPr>
        <w:t>15</w:t>
      </w:r>
      <w:r>
        <w:rPr>
          <w:rFonts w:eastAsia="Times New Roman" w:cstheme="minorHAnsi"/>
          <w:lang w:val="nl-NL"/>
        </w:rPr>
        <w:t xml:space="preserve">    </w:t>
      </w:r>
      <w:r>
        <w:rPr>
          <w:rFonts w:eastAsia="Times New Roman" w:cstheme="minorHAnsi"/>
          <w:b/>
          <w:bCs/>
          <w:lang w:val="nl-NL"/>
        </w:rPr>
        <w:t xml:space="preserve">Discussie / </w:t>
      </w:r>
      <w:proofErr w:type="spellStart"/>
      <w:r>
        <w:rPr>
          <w:rFonts w:eastAsia="Times New Roman" w:cstheme="minorHAnsi"/>
          <w:b/>
          <w:bCs/>
          <w:lang w:val="nl-NL"/>
        </w:rPr>
        <w:t>Casuistiek</w:t>
      </w:r>
      <w:proofErr w:type="spellEnd"/>
      <w:r>
        <w:rPr>
          <w:rFonts w:eastAsia="Times New Roman" w:cstheme="minorHAnsi"/>
          <w:b/>
          <w:bCs/>
          <w:lang w:val="nl-NL"/>
        </w:rPr>
        <w:tab/>
      </w:r>
      <w:r>
        <w:rPr>
          <w:rFonts w:eastAsia="Times New Roman" w:cstheme="minorHAnsi"/>
          <w:lang w:val="nl-NL"/>
        </w:rPr>
        <w:tab/>
      </w:r>
      <w:r>
        <w:rPr>
          <w:rFonts w:eastAsia="Times New Roman" w:cstheme="minorHAnsi"/>
          <w:lang w:val="nl-NL"/>
        </w:rPr>
        <w:tab/>
      </w:r>
      <w:r>
        <w:rPr>
          <w:rFonts w:eastAsia="Times New Roman" w:cstheme="minorHAnsi"/>
          <w:lang w:val="nl-NL"/>
        </w:rPr>
        <w:tab/>
        <w:t xml:space="preserve">     Allen</w:t>
      </w:r>
    </w:p>
    <w:p w14:paraId="588D71DB" w14:textId="373EF692" w:rsidR="00DD6CC2" w:rsidRDefault="00DD6CC2" w:rsidP="00DD6CC2">
      <w:pPr>
        <w:rPr>
          <w:rFonts w:cstheme="minorHAnsi"/>
          <w:lang w:val="nl-NL"/>
        </w:rPr>
      </w:pPr>
      <w:r>
        <w:rPr>
          <w:rFonts w:eastAsia="Times New Roman" w:cstheme="minorHAnsi"/>
          <w:lang w:val="nl-NL"/>
        </w:rPr>
        <w:t>20:</w:t>
      </w:r>
      <w:r w:rsidR="001A0AFB">
        <w:rPr>
          <w:rFonts w:eastAsia="Times New Roman" w:cstheme="minorHAnsi"/>
          <w:lang w:val="nl-NL"/>
        </w:rPr>
        <w:t>45</w:t>
      </w:r>
      <w:r>
        <w:rPr>
          <w:rFonts w:eastAsia="Times New Roman" w:cstheme="minorHAnsi"/>
          <w:lang w:val="nl-NL"/>
        </w:rPr>
        <w:tab/>
      </w:r>
      <w:r>
        <w:rPr>
          <w:rFonts w:eastAsia="Times New Roman" w:cstheme="minorHAnsi"/>
          <w:b/>
          <w:bCs/>
          <w:lang w:val="nl-NL"/>
        </w:rPr>
        <w:t>Einde</w:t>
      </w:r>
    </w:p>
    <w:p w14:paraId="4555C91B" w14:textId="77777777" w:rsidR="00DD6CC2" w:rsidRDefault="00DD6CC2" w:rsidP="00DD6CC2">
      <w:pPr>
        <w:rPr>
          <w:rFonts w:cstheme="minorHAnsi"/>
          <w:b/>
          <w:bCs/>
          <w:u w:val="single"/>
          <w:lang w:val="nl-NL"/>
        </w:rPr>
      </w:pPr>
      <w:r>
        <w:rPr>
          <w:rFonts w:cstheme="minorHAnsi"/>
          <w:b/>
          <w:bCs/>
          <w:u w:val="single"/>
          <w:lang w:val="nl-NL"/>
        </w:rPr>
        <w:t>Sprekers:</w:t>
      </w:r>
    </w:p>
    <w:p w14:paraId="0710F5E4" w14:textId="77777777" w:rsidR="00DD6CC2" w:rsidRDefault="00DD6CC2" w:rsidP="00DD6CC2">
      <w:pPr>
        <w:rPr>
          <w:color w:val="000000"/>
          <w:shd w:val="clear" w:color="auto" w:fill="FFFFFF"/>
          <w:lang w:val="nl-NL"/>
        </w:rPr>
      </w:pPr>
      <w:r>
        <w:rPr>
          <w:rFonts w:cstheme="minorHAnsi"/>
          <w:b/>
          <w:bCs/>
          <w:lang w:val="nl-NL"/>
        </w:rPr>
        <w:t>Natasha Appelman-Dijkstra</w:t>
      </w:r>
      <w:r>
        <w:rPr>
          <w:rFonts w:cstheme="minorHAnsi"/>
          <w:b/>
          <w:bCs/>
          <w:lang w:val="nl-NL"/>
        </w:rPr>
        <w:br/>
      </w:r>
      <w:r>
        <w:rPr>
          <w:color w:val="000000"/>
          <w:shd w:val="clear" w:color="auto" w:fill="FFFFFF"/>
          <w:lang w:val="nl-NL"/>
        </w:rPr>
        <w:t>Dr. Natasha Appelman-Dijkstra werkt sinds 2012 als internist-endocrinoloog in het LUMC. Behalve de algemene endocrinologie is zij verder gespecialiseerd in Metabole Botziekten, Osteoporose, Calcium en fosfaatstoornissen en lid van de richtlijnwerkgroep Fractuurpreventie.</w:t>
      </w:r>
    </w:p>
    <w:p w14:paraId="30B5E094" w14:textId="77777777" w:rsidR="00DD6CC2" w:rsidRPr="00DD6CC2" w:rsidRDefault="00DD6CC2" w:rsidP="00DD6CC2">
      <w:pPr>
        <w:pStyle w:val="NormalWeb"/>
        <w:shd w:val="clear" w:color="auto" w:fill="FFFFFF"/>
        <w:spacing w:before="0" w:beforeAutospacing="0" w:after="0" w:afterAutospacing="0"/>
        <w:rPr>
          <w:rFonts w:asciiTheme="minorHAnsi" w:hAnsiTheme="minorHAnsi" w:cstheme="minorHAnsi"/>
          <w:color w:val="656565"/>
          <w:sz w:val="22"/>
          <w:szCs w:val="22"/>
          <w:lang w:val="nl-NL"/>
        </w:rPr>
      </w:pPr>
    </w:p>
    <w:p w14:paraId="4C7562CF" w14:textId="77777777" w:rsidR="00DD6CC2" w:rsidRDefault="00DD6CC2">
      <w:pPr>
        <w:rPr>
          <w:lang w:val="nl-NL"/>
        </w:rPr>
      </w:pPr>
    </w:p>
    <w:p w14:paraId="4E5C7F42" w14:textId="77777777" w:rsidR="00DD6CC2" w:rsidRDefault="00DD6CC2">
      <w:pPr>
        <w:rPr>
          <w:lang w:val="nl-NL"/>
        </w:rPr>
      </w:pPr>
    </w:p>
    <w:p w14:paraId="4D8ADB92" w14:textId="77777777" w:rsidR="00DD6CC2" w:rsidRDefault="00DD6CC2">
      <w:pPr>
        <w:rPr>
          <w:lang w:val="nl-NL"/>
        </w:rPr>
      </w:pPr>
    </w:p>
    <w:p w14:paraId="63164CA6" w14:textId="77777777" w:rsidR="00DD6CC2" w:rsidRDefault="00DD6CC2">
      <w:pPr>
        <w:rPr>
          <w:lang w:val="nl-NL"/>
        </w:rPr>
      </w:pPr>
    </w:p>
    <w:p w14:paraId="6987699F" w14:textId="77777777" w:rsidR="00DD6CC2" w:rsidRDefault="00DD6CC2">
      <w:pPr>
        <w:rPr>
          <w:lang w:val="nl-NL"/>
        </w:rPr>
      </w:pPr>
    </w:p>
    <w:p w14:paraId="0AEBF97E" w14:textId="77777777" w:rsidR="00DD6CC2" w:rsidRDefault="00DD6CC2">
      <w:pPr>
        <w:rPr>
          <w:lang w:val="nl-NL"/>
        </w:rPr>
      </w:pPr>
    </w:p>
    <w:p w14:paraId="19CF0C80" w14:textId="77777777" w:rsidR="00DD6CC2" w:rsidRDefault="00DD6CC2">
      <w:pPr>
        <w:rPr>
          <w:lang w:val="nl-NL"/>
        </w:rPr>
      </w:pPr>
    </w:p>
    <w:p w14:paraId="371F470B" w14:textId="77777777" w:rsidR="00DD6CC2" w:rsidRDefault="00DD6CC2">
      <w:pPr>
        <w:rPr>
          <w:lang w:val="nl-NL"/>
        </w:rPr>
      </w:pPr>
    </w:p>
    <w:p w14:paraId="45F541D8" w14:textId="77777777" w:rsidR="00DD6CC2" w:rsidRDefault="00DD6CC2">
      <w:pPr>
        <w:rPr>
          <w:lang w:val="nl-NL"/>
        </w:rPr>
      </w:pPr>
    </w:p>
    <w:p w14:paraId="6CEBD4EE" w14:textId="77777777" w:rsidR="00DD6CC2" w:rsidRDefault="00DD6CC2">
      <w:pPr>
        <w:rPr>
          <w:lang w:val="nl-NL"/>
        </w:rPr>
      </w:pPr>
    </w:p>
    <w:p w14:paraId="2E54AA05" w14:textId="77777777" w:rsidR="00DD6CC2" w:rsidRDefault="00DD6CC2">
      <w:pPr>
        <w:rPr>
          <w:lang w:val="nl-NL"/>
        </w:rPr>
      </w:pPr>
    </w:p>
    <w:p w14:paraId="010B4987" w14:textId="77777777" w:rsidR="00DD6CC2" w:rsidRDefault="00DD6CC2" w:rsidP="00DD6CC2">
      <w:pPr>
        <w:rPr>
          <w:lang w:val="nl-NL"/>
        </w:rPr>
      </w:pPr>
      <w:r>
        <w:rPr>
          <w:lang w:val="nl-NL"/>
        </w:rPr>
        <w:t>Meeting 9 november 2021</w:t>
      </w:r>
      <w:r>
        <w:rPr>
          <w:lang w:val="nl-NL"/>
        </w:rPr>
        <w:br/>
      </w:r>
      <w:proofErr w:type="spellStart"/>
      <w:r>
        <w:rPr>
          <w:lang w:val="nl-NL"/>
        </w:rPr>
        <w:t>Lokatie</w:t>
      </w:r>
      <w:proofErr w:type="spellEnd"/>
      <w:r>
        <w:rPr>
          <w:lang w:val="nl-NL"/>
        </w:rPr>
        <w:t>: Van der Valk Rotterdam-Blijdorp</w:t>
      </w:r>
    </w:p>
    <w:p w14:paraId="29106D00" w14:textId="1035AAEF" w:rsidR="00DD6CC2" w:rsidRDefault="00DD6CC2" w:rsidP="00DD6CC2">
      <w:pPr>
        <w:rPr>
          <w:lang w:val="nl-NL"/>
        </w:rPr>
      </w:pPr>
      <w:r>
        <w:rPr>
          <w:b/>
          <w:bCs/>
          <w:lang w:val="nl-NL"/>
        </w:rPr>
        <w:t>Doelstelling:</w:t>
      </w:r>
      <w:r>
        <w:rPr>
          <w:lang w:val="nl-NL"/>
        </w:rPr>
        <w:br/>
      </w:r>
      <w:r w:rsidR="00463955" w:rsidRPr="00463955">
        <w:rPr>
          <w:lang w:val="nl-NL"/>
        </w:rPr>
        <w:t>Hoofddoelstelling van de bijeenkomst is om samen met de osteoporose-experts uit de regio te discussiëren over het onderwerp “ fractuurpreventie 2021.” Welke veranderingen komen naar voren in de nieuwe richtlijn en wat zijn de veranderingen ten opzichte van de huidige CBO-richtlijn uit 2011.</w:t>
      </w:r>
      <w:r>
        <w:rPr>
          <w:lang w:val="nl-NL"/>
        </w:rPr>
        <w:br/>
        <w:t>Daarnaast zal er ook een presentatie zijn over de FLS vanuit de Verpleegkundig Specialist.</w:t>
      </w:r>
      <w:r>
        <w:rPr>
          <w:lang w:val="nl-NL"/>
        </w:rPr>
        <w:br/>
        <w:t xml:space="preserve">Dit is een onderwerp waar </w:t>
      </w:r>
      <w:proofErr w:type="spellStart"/>
      <w:r>
        <w:rPr>
          <w:lang w:val="nl-NL"/>
        </w:rPr>
        <w:t>dr</w:t>
      </w:r>
      <w:proofErr w:type="spellEnd"/>
      <w:r>
        <w:rPr>
          <w:lang w:val="nl-NL"/>
        </w:rPr>
        <w:t xml:space="preserve"> P van den Berg op gepromoveerd is.</w:t>
      </w:r>
      <w:r>
        <w:rPr>
          <w:lang w:val="nl-NL"/>
        </w:rPr>
        <w:br/>
      </w:r>
    </w:p>
    <w:p w14:paraId="7632723D" w14:textId="77777777" w:rsidR="00DD6CC2" w:rsidRDefault="00DD6CC2" w:rsidP="00DD6CC2">
      <w:pPr>
        <w:rPr>
          <w:rFonts w:eastAsia="Times New Roman" w:cstheme="minorHAnsi"/>
          <w:lang w:val="nl-NL"/>
        </w:rPr>
      </w:pPr>
      <w:r>
        <w:rPr>
          <w:b/>
          <w:bCs/>
          <w:lang w:val="nl-NL"/>
        </w:rPr>
        <w:t>Programma:</w:t>
      </w:r>
      <w:r>
        <w:rPr>
          <w:b/>
          <w:bCs/>
          <w:lang w:val="nl-NL"/>
        </w:rPr>
        <w:br/>
      </w:r>
      <w:r>
        <w:rPr>
          <w:rFonts w:eastAsia="Times New Roman" w:cstheme="minorHAnsi"/>
          <w:lang w:val="nl-NL"/>
        </w:rPr>
        <w:t>17:30    </w:t>
      </w:r>
      <w:r>
        <w:rPr>
          <w:rFonts w:eastAsia="Times New Roman" w:cstheme="minorHAnsi"/>
          <w:b/>
          <w:bCs/>
          <w:lang w:val="nl-NL"/>
        </w:rPr>
        <w:t>Inloop + buffet</w:t>
      </w:r>
    </w:p>
    <w:p w14:paraId="08558051" w14:textId="77777777" w:rsidR="00DD6CC2" w:rsidRDefault="00DD6CC2" w:rsidP="00DD6CC2">
      <w:pPr>
        <w:rPr>
          <w:rFonts w:eastAsia="Times New Roman" w:cstheme="minorHAnsi"/>
          <w:lang w:val="nl-NL"/>
        </w:rPr>
      </w:pPr>
      <w:r>
        <w:rPr>
          <w:rFonts w:eastAsia="Times New Roman" w:cstheme="minorHAnsi"/>
          <w:lang w:val="nl-NL"/>
        </w:rPr>
        <w:t xml:space="preserve">18:30    </w:t>
      </w:r>
      <w:r>
        <w:rPr>
          <w:rFonts w:eastAsia="Times New Roman" w:cstheme="minorHAnsi"/>
          <w:b/>
          <w:bCs/>
          <w:lang w:val="nl-NL"/>
        </w:rPr>
        <w:t>Fractuurpreventie 2021 + Project Zorginstituut</w:t>
      </w:r>
      <w:r>
        <w:rPr>
          <w:rFonts w:eastAsia="Times New Roman" w:cstheme="minorHAnsi"/>
          <w:lang w:val="nl-NL"/>
        </w:rPr>
        <w:t>       Dr. M.C. Zillikens</w:t>
      </w:r>
      <w:r>
        <w:rPr>
          <w:rFonts w:eastAsia="Times New Roman" w:cstheme="minorHAnsi"/>
          <w:lang w:val="nl-NL"/>
        </w:rPr>
        <w:br/>
        <w:t xml:space="preserve">                                                                                                           internist-endocrinoloog Erasmus MC</w:t>
      </w:r>
    </w:p>
    <w:p w14:paraId="53285FBE" w14:textId="5A82633B" w:rsidR="00DD6CC2" w:rsidRDefault="00DD6CC2" w:rsidP="00DD6CC2">
      <w:pPr>
        <w:rPr>
          <w:rFonts w:eastAsia="Times New Roman" w:cstheme="minorHAnsi"/>
          <w:lang w:val="nl-NL"/>
        </w:rPr>
      </w:pPr>
      <w:r>
        <w:rPr>
          <w:rFonts w:eastAsia="Times New Roman" w:cstheme="minorHAnsi"/>
          <w:lang w:val="nl-NL"/>
        </w:rPr>
        <w:t>19:</w:t>
      </w:r>
      <w:r w:rsidR="001A0AFB">
        <w:rPr>
          <w:rFonts w:eastAsia="Times New Roman" w:cstheme="minorHAnsi"/>
          <w:lang w:val="nl-NL"/>
        </w:rPr>
        <w:t>30</w:t>
      </w:r>
      <w:r>
        <w:rPr>
          <w:rFonts w:eastAsia="Times New Roman" w:cstheme="minorHAnsi"/>
          <w:lang w:val="nl-NL"/>
        </w:rPr>
        <w:t xml:space="preserve">    </w:t>
      </w:r>
      <w:r w:rsidR="00EE5839" w:rsidRPr="00EE5839">
        <w:rPr>
          <w:b/>
          <w:bCs/>
          <w:lang w:val="nl-NL"/>
        </w:rPr>
        <w:t xml:space="preserve">de rol van de verpleegkundige en VS bij fractuurpreventie &amp; osteoporosezorg en </w:t>
      </w:r>
      <w:proofErr w:type="spellStart"/>
      <w:r w:rsidR="00EE5839" w:rsidRPr="00EE5839">
        <w:rPr>
          <w:b/>
          <w:bCs/>
          <w:lang w:val="nl-NL"/>
        </w:rPr>
        <w:t>kwaliteits</w:t>
      </w:r>
      <w:proofErr w:type="spellEnd"/>
      <w:r w:rsidR="00EE5839" w:rsidRPr="00EE5839">
        <w:rPr>
          <w:b/>
          <w:bCs/>
          <w:lang w:val="nl-NL"/>
        </w:rPr>
        <w:t xml:space="preserve"> aspecten van het Zinnige Zorg project / </w:t>
      </w:r>
      <w:proofErr w:type="spellStart"/>
      <w:r w:rsidR="00EE5839" w:rsidRPr="00EE5839">
        <w:rPr>
          <w:b/>
          <w:bCs/>
          <w:lang w:val="nl-NL"/>
        </w:rPr>
        <w:t>Capture</w:t>
      </w:r>
      <w:proofErr w:type="spellEnd"/>
      <w:r w:rsidR="00EE5839" w:rsidRPr="00EE5839">
        <w:rPr>
          <w:b/>
          <w:bCs/>
          <w:lang w:val="nl-NL"/>
        </w:rPr>
        <w:t xml:space="preserve"> </w:t>
      </w:r>
      <w:proofErr w:type="spellStart"/>
      <w:r w:rsidR="00EE5839" w:rsidRPr="00EE5839">
        <w:rPr>
          <w:b/>
          <w:bCs/>
          <w:lang w:val="nl-NL"/>
        </w:rPr>
        <w:t>the</w:t>
      </w:r>
      <w:proofErr w:type="spellEnd"/>
      <w:r w:rsidR="00EE5839" w:rsidRPr="00EE5839">
        <w:rPr>
          <w:b/>
          <w:bCs/>
          <w:lang w:val="nl-NL"/>
        </w:rPr>
        <w:t xml:space="preserve"> </w:t>
      </w:r>
      <w:proofErr w:type="spellStart"/>
      <w:r w:rsidR="00EE5839" w:rsidRPr="00EE5839">
        <w:rPr>
          <w:b/>
          <w:bCs/>
          <w:lang w:val="nl-NL"/>
        </w:rPr>
        <w:t>Fracture</w:t>
      </w:r>
      <w:proofErr w:type="spellEnd"/>
      <w:r w:rsidR="00EE5839">
        <w:rPr>
          <w:lang w:val="nl-NL"/>
        </w:rPr>
        <w:tab/>
      </w:r>
      <w:r>
        <w:rPr>
          <w:rFonts w:eastAsia="Times New Roman" w:cstheme="minorHAnsi"/>
          <w:lang w:val="nl-NL"/>
        </w:rPr>
        <w:t>Dr. P van den Berg,</w:t>
      </w:r>
      <w:r>
        <w:rPr>
          <w:rFonts w:eastAsia="Times New Roman" w:cstheme="minorHAnsi"/>
          <w:lang w:val="nl-NL"/>
        </w:rPr>
        <w:br/>
      </w:r>
      <w:r>
        <w:rPr>
          <w:rFonts w:eastAsia="Times New Roman" w:cstheme="minorHAnsi"/>
          <w:lang w:val="nl-NL"/>
        </w:rPr>
        <w:tab/>
      </w:r>
      <w:r>
        <w:rPr>
          <w:rFonts w:eastAsia="Times New Roman" w:cstheme="minorHAnsi"/>
          <w:lang w:val="nl-NL"/>
        </w:rPr>
        <w:tab/>
      </w:r>
      <w:r>
        <w:rPr>
          <w:rFonts w:eastAsia="Times New Roman" w:cstheme="minorHAnsi"/>
          <w:lang w:val="nl-NL"/>
        </w:rPr>
        <w:tab/>
      </w:r>
      <w:r>
        <w:rPr>
          <w:rFonts w:eastAsia="Times New Roman" w:cstheme="minorHAnsi"/>
          <w:lang w:val="nl-NL"/>
        </w:rPr>
        <w:tab/>
      </w:r>
      <w:r>
        <w:rPr>
          <w:rFonts w:eastAsia="Times New Roman" w:cstheme="minorHAnsi"/>
          <w:lang w:val="nl-NL"/>
        </w:rPr>
        <w:tab/>
      </w:r>
      <w:r>
        <w:rPr>
          <w:rFonts w:eastAsia="Times New Roman" w:cstheme="minorHAnsi"/>
          <w:lang w:val="nl-NL"/>
        </w:rPr>
        <w:tab/>
      </w:r>
      <w:r>
        <w:rPr>
          <w:rFonts w:eastAsia="Times New Roman" w:cstheme="minorHAnsi"/>
          <w:lang w:val="nl-NL"/>
        </w:rPr>
        <w:tab/>
        <w:t xml:space="preserve">     </w:t>
      </w:r>
      <w:r w:rsidR="00EE5839">
        <w:rPr>
          <w:rFonts w:eastAsia="Times New Roman" w:cstheme="minorHAnsi"/>
          <w:lang w:val="nl-NL"/>
        </w:rPr>
        <w:tab/>
      </w:r>
      <w:r>
        <w:rPr>
          <w:rFonts w:eastAsia="Times New Roman" w:cstheme="minorHAnsi"/>
          <w:lang w:val="nl-NL"/>
        </w:rPr>
        <w:t xml:space="preserve"> Verpleegkundig Specialist RDGG </w:t>
      </w:r>
    </w:p>
    <w:p w14:paraId="4EEDDE54" w14:textId="7A762A08" w:rsidR="00DD6CC2" w:rsidRDefault="001A0AFB" w:rsidP="00DD6CC2">
      <w:pPr>
        <w:rPr>
          <w:rFonts w:eastAsia="Times New Roman" w:cstheme="minorHAnsi"/>
          <w:lang w:val="nl-NL"/>
        </w:rPr>
      </w:pPr>
      <w:r>
        <w:rPr>
          <w:rFonts w:eastAsia="Times New Roman" w:cstheme="minorHAnsi"/>
          <w:lang w:val="nl-NL"/>
        </w:rPr>
        <w:t>20:15</w:t>
      </w:r>
      <w:r w:rsidR="00DD6CC2">
        <w:rPr>
          <w:rFonts w:eastAsia="Times New Roman" w:cstheme="minorHAnsi"/>
          <w:lang w:val="nl-NL"/>
        </w:rPr>
        <w:t xml:space="preserve">    </w:t>
      </w:r>
      <w:r w:rsidR="00DD6CC2">
        <w:rPr>
          <w:rFonts w:eastAsia="Times New Roman" w:cstheme="minorHAnsi"/>
          <w:b/>
          <w:bCs/>
          <w:lang w:val="nl-NL"/>
        </w:rPr>
        <w:t xml:space="preserve">Discussie / </w:t>
      </w:r>
      <w:proofErr w:type="spellStart"/>
      <w:r w:rsidR="00DD6CC2">
        <w:rPr>
          <w:rFonts w:eastAsia="Times New Roman" w:cstheme="minorHAnsi"/>
          <w:b/>
          <w:bCs/>
          <w:lang w:val="nl-NL"/>
        </w:rPr>
        <w:t>Casuistiek</w:t>
      </w:r>
      <w:proofErr w:type="spellEnd"/>
      <w:r w:rsidR="00DD6CC2">
        <w:rPr>
          <w:rFonts w:eastAsia="Times New Roman" w:cstheme="minorHAnsi"/>
          <w:b/>
          <w:bCs/>
          <w:lang w:val="nl-NL"/>
        </w:rPr>
        <w:tab/>
      </w:r>
      <w:r w:rsidR="00DD6CC2">
        <w:rPr>
          <w:rFonts w:eastAsia="Times New Roman" w:cstheme="minorHAnsi"/>
          <w:lang w:val="nl-NL"/>
        </w:rPr>
        <w:tab/>
      </w:r>
      <w:r w:rsidR="00DD6CC2">
        <w:rPr>
          <w:rFonts w:eastAsia="Times New Roman" w:cstheme="minorHAnsi"/>
          <w:lang w:val="nl-NL"/>
        </w:rPr>
        <w:tab/>
      </w:r>
      <w:r w:rsidR="00DD6CC2">
        <w:rPr>
          <w:rFonts w:eastAsia="Times New Roman" w:cstheme="minorHAnsi"/>
          <w:lang w:val="nl-NL"/>
        </w:rPr>
        <w:tab/>
        <w:t xml:space="preserve">     Allen</w:t>
      </w:r>
    </w:p>
    <w:p w14:paraId="16772259" w14:textId="4887A1B1" w:rsidR="00DD6CC2" w:rsidRDefault="00DD6CC2" w:rsidP="00DD6CC2">
      <w:pPr>
        <w:rPr>
          <w:rFonts w:cstheme="minorHAnsi"/>
          <w:lang w:val="nl-NL"/>
        </w:rPr>
      </w:pPr>
      <w:r>
        <w:rPr>
          <w:rFonts w:eastAsia="Times New Roman" w:cstheme="minorHAnsi"/>
          <w:lang w:val="nl-NL"/>
        </w:rPr>
        <w:t>20:</w:t>
      </w:r>
      <w:r w:rsidR="001A0AFB">
        <w:rPr>
          <w:rFonts w:eastAsia="Times New Roman" w:cstheme="minorHAnsi"/>
          <w:lang w:val="nl-NL"/>
        </w:rPr>
        <w:t>45</w:t>
      </w:r>
      <w:r>
        <w:rPr>
          <w:rFonts w:eastAsia="Times New Roman" w:cstheme="minorHAnsi"/>
          <w:lang w:val="nl-NL"/>
        </w:rPr>
        <w:tab/>
      </w:r>
      <w:r>
        <w:rPr>
          <w:rFonts w:eastAsia="Times New Roman" w:cstheme="minorHAnsi"/>
          <w:b/>
          <w:bCs/>
          <w:lang w:val="nl-NL"/>
        </w:rPr>
        <w:t>Einde</w:t>
      </w:r>
    </w:p>
    <w:p w14:paraId="736D5E09" w14:textId="77777777" w:rsidR="00DD6CC2" w:rsidRDefault="00DD6CC2" w:rsidP="00DD6CC2">
      <w:pPr>
        <w:rPr>
          <w:rFonts w:cstheme="minorHAnsi"/>
          <w:b/>
          <w:bCs/>
          <w:u w:val="single"/>
          <w:lang w:val="nl-NL"/>
        </w:rPr>
      </w:pPr>
      <w:r>
        <w:rPr>
          <w:rFonts w:cstheme="minorHAnsi"/>
          <w:b/>
          <w:bCs/>
          <w:u w:val="single"/>
          <w:lang w:val="nl-NL"/>
        </w:rPr>
        <w:t>Sprekers:</w:t>
      </w:r>
    </w:p>
    <w:p w14:paraId="45BD77D4" w14:textId="77777777" w:rsidR="00DD6CC2" w:rsidRPr="00DD6CC2" w:rsidRDefault="00DD6CC2" w:rsidP="00DD6CC2">
      <w:pPr>
        <w:rPr>
          <w:color w:val="000000"/>
          <w:shd w:val="clear" w:color="auto" w:fill="FFFFFF"/>
          <w:lang w:val="nl-NL"/>
        </w:rPr>
      </w:pPr>
      <w:r>
        <w:rPr>
          <w:rFonts w:cstheme="minorHAnsi"/>
          <w:b/>
          <w:bCs/>
          <w:lang w:val="nl-NL"/>
        </w:rPr>
        <w:t>Carola Zillikens</w:t>
      </w:r>
      <w:r>
        <w:rPr>
          <w:rFonts w:cstheme="minorHAnsi"/>
          <w:b/>
          <w:bCs/>
          <w:lang w:val="nl-NL"/>
        </w:rPr>
        <w:br/>
      </w:r>
      <w:r w:rsidRPr="00DD6CC2">
        <w:rPr>
          <w:rFonts w:cstheme="minorHAnsi"/>
          <w:b/>
          <w:bCs/>
          <w:color w:val="202124"/>
          <w:shd w:val="clear" w:color="auto" w:fill="FFFFFF"/>
          <w:lang w:val="nl-NL"/>
        </w:rPr>
        <w:t>Carola Zillikens</w:t>
      </w:r>
      <w:r w:rsidRPr="00DD6CC2">
        <w:rPr>
          <w:rFonts w:cstheme="minorHAnsi"/>
          <w:color w:val="202124"/>
          <w:shd w:val="clear" w:color="auto" w:fill="FFFFFF"/>
          <w:lang w:val="nl-NL"/>
        </w:rPr>
        <w:t> is benoemd tot hoogleraar Inwendige Geneeskunde, in het bijzonder complexe en zeldzame botaandoeningen. </w:t>
      </w:r>
      <w:r w:rsidRPr="00DD6CC2">
        <w:rPr>
          <w:rFonts w:cstheme="minorHAnsi"/>
          <w:b/>
          <w:bCs/>
          <w:color w:val="202124"/>
          <w:shd w:val="clear" w:color="auto" w:fill="FFFFFF"/>
          <w:lang w:val="nl-NL"/>
        </w:rPr>
        <w:t>Carola Zillikens</w:t>
      </w:r>
      <w:r w:rsidRPr="00DD6CC2">
        <w:rPr>
          <w:rFonts w:cstheme="minorHAnsi"/>
          <w:color w:val="202124"/>
          <w:shd w:val="clear" w:color="auto" w:fill="FFFFFF"/>
          <w:lang w:val="nl-NL"/>
        </w:rPr>
        <w:t>, is voormalig bestuursvoorzitter van de NVCB. Zij is werkzaam in het Erasmus MC alwaar zij het Botcentrum heeft opgericht en leidt.</w:t>
      </w:r>
    </w:p>
    <w:p w14:paraId="10AAE3E6" w14:textId="77777777" w:rsidR="00DD6CC2" w:rsidRDefault="00DD6CC2">
      <w:pPr>
        <w:rPr>
          <w:rFonts w:cstheme="minorHAnsi"/>
          <w:color w:val="011B3C"/>
          <w:lang w:val="nl-NL"/>
        </w:rPr>
      </w:pPr>
      <w:r w:rsidRPr="00DD6CC2">
        <w:rPr>
          <w:b/>
          <w:bCs/>
          <w:lang w:val="nl-NL"/>
        </w:rPr>
        <w:t>P van den Berg:</w:t>
      </w:r>
      <w:r>
        <w:rPr>
          <w:lang w:val="nl-NL"/>
        </w:rPr>
        <w:br/>
      </w:r>
      <w:r w:rsidRPr="00DD6CC2">
        <w:rPr>
          <w:rFonts w:cstheme="minorHAnsi"/>
          <w:color w:val="011B3C"/>
          <w:lang w:val="nl-NL"/>
        </w:rPr>
        <w:t>Een botbreuk bij ouderen is - in tegenstelling tot wat vaak wordt gedacht – zeker niet altijd het onvermijdelijke gevolg van pech of onhandigheid. De eerste fractuur zou alarmerend moeten werken, want het is bekend dat op zo een moment de kans op een volgende breuk behoorlijk toeneemt. Naast de extra pijn en functiebeperking zullen sommigen mensen geïnvalideerd raken of zelfs eerder komen te overlijden.  Van de 120.000 jaarlijkse botbreuken bij ouderen in Nederland betreft het in zeker 35% een botbreuk door botontkalking ook wel osteoporose genoemd. Geregeld begint het met een ‘’onschuldige’’ breuk van de pols en kort daarna een breuk van de heup of van wervels.  Dit zijn de ernstigste fracturen. Naast alle bijkomende ontreddering is breken t.g.v. osteoporose onder ouderen duur en substantieel bijdragend tot hogere zorgkosten. De Fractuurpreventie &amp; Osteoporosepoliklinieken (“</w:t>
      </w:r>
      <w:proofErr w:type="spellStart"/>
      <w:r w:rsidRPr="00DD6CC2">
        <w:rPr>
          <w:rFonts w:cstheme="minorHAnsi"/>
          <w:color w:val="011B3C"/>
          <w:lang w:val="nl-NL"/>
        </w:rPr>
        <w:t>Fracture</w:t>
      </w:r>
      <w:proofErr w:type="spellEnd"/>
      <w:r w:rsidRPr="00DD6CC2">
        <w:rPr>
          <w:rFonts w:cstheme="minorHAnsi"/>
          <w:color w:val="011B3C"/>
          <w:lang w:val="nl-NL"/>
        </w:rPr>
        <w:t xml:space="preserve"> Liaison Services”) beoordelen het risico op nieuwe botbreuken bij patiënten na een doorgemaakte botbreuk, bieden preventieve voeding- en beweegadviezen en starten </w:t>
      </w:r>
      <w:proofErr w:type="spellStart"/>
      <w:r w:rsidRPr="00DD6CC2">
        <w:rPr>
          <w:rFonts w:cstheme="minorHAnsi"/>
          <w:color w:val="011B3C"/>
          <w:lang w:val="nl-NL"/>
        </w:rPr>
        <w:t>botsparende</w:t>
      </w:r>
      <w:proofErr w:type="spellEnd"/>
      <w:r w:rsidRPr="00DD6CC2">
        <w:rPr>
          <w:rFonts w:cstheme="minorHAnsi"/>
          <w:color w:val="011B3C"/>
          <w:lang w:val="nl-NL"/>
        </w:rPr>
        <w:t xml:space="preserve"> medicatie. Uit dit proefschrift blijkt dat de organisatie van deze multidisciplinair gedragen Fractuurpreventie &amp; Osteoporosepoliklinieken (FP&amp;OP) het best in verpleegkundig-specialistische </w:t>
      </w:r>
      <w:r w:rsidRPr="00DD6CC2">
        <w:rPr>
          <w:rFonts w:cstheme="minorHAnsi"/>
          <w:color w:val="011B3C"/>
          <w:lang w:val="nl-NL"/>
        </w:rPr>
        <w:lastRenderedPageBreak/>
        <w:t>handen kan worden gegeven. De verpleegkundig specialist lijkt de aangewezen persoon om secundaire fractuurpreventie in Nederland vorm te geven.</w:t>
      </w:r>
      <w:r w:rsidR="004A5A5C">
        <w:rPr>
          <w:rFonts w:cstheme="minorHAnsi"/>
          <w:color w:val="011B3C"/>
          <w:lang w:val="nl-NL"/>
        </w:rPr>
        <w:t xml:space="preserve"> Peter van den Berg is hierop gepromoveerd.</w:t>
      </w:r>
    </w:p>
    <w:p w14:paraId="40F9F184" w14:textId="77777777" w:rsidR="004A5A5C" w:rsidRDefault="004A5A5C">
      <w:pPr>
        <w:rPr>
          <w:lang w:val="nl-NL"/>
        </w:rPr>
      </w:pPr>
    </w:p>
    <w:p w14:paraId="4FB33C21" w14:textId="77777777" w:rsidR="004A5A5C" w:rsidRDefault="004A5A5C">
      <w:pPr>
        <w:rPr>
          <w:lang w:val="nl-NL"/>
        </w:rPr>
      </w:pPr>
    </w:p>
    <w:p w14:paraId="2A169C66" w14:textId="77777777" w:rsidR="004A5A5C" w:rsidRDefault="004A5A5C">
      <w:pPr>
        <w:rPr>
          <w:lang w:val="nl-NL"/>
        </w:rPr>
      </w:pPr>
    </w:p>
    <w:p w14:paraId="407AC9CD" w14:textId="77777777" w:rsidR="004A5A5C" w:rsidRDefault="004A5A5C">
      <w:pPr>
        <w:rPr>
          <w:lang w:val="nl-NL"/>
        </w:rPr>
      </w:pPr>
    </w:p>
    <w:p w14:paraId="419C81A8" w14:textId="77777777" w:rsidR="004A5A5C" w:rsidRDefault="004A5A5C">
      <w:pPr>
        <w:rPr>
          <w:lang w:val="nl-NL"/>
        </w:rPr>
      </w:pPr>
    </w:p>
    <w:p w14:paraId="2C26EF1C" w14:textId="77777777" w:rsidR="004A5A5C" w:rsidRDefault="004A5A5C">
      <w:pPr>
        <w:rPr>
          <w:lang w:val="nl-NL"/>
        </w:rPr>
      </w:pPr>
    </w:p>
    <w:p w14:paraId="6CAFE048" w14:textId="77777777" w:rsidR="004A5A5C" w:rsidRDefault="004A5A5C">
      <w:pPr>
        <w:rPr>
          <w:lang w:val="nl-NL"/>
        </w:rPr>
      </w:pPr>
    </w:p>
    <w:p w14:paraId="323C2590" w14:textId="77777777" w:rsidR="004A5A5C" w:rsidRDefault="004A5A5C">
      <w:pPr>
        <w:rPr>
          <w:lang w:val="nl-NL"/>
        </w:rPr>
      </w:pPr>
    </w:p>
    <w:p w14:paraId="4879E572" w14:textId="77777777" w:rsidR="004A5A5C" w:rsidRDefault="004A5A5C">
      <w:pPr>
        <w:rPr>
          <w:lang w:val="nl-NL"/>
        </w:rPr>
      </w:pPr>
    </w:p>
    <w:p w14:paraId="076421FB" w14:textId="77777777" w:rsidR="004A5A5C" w:rsidRDefault="004A5A5C">
      <w:pPr>
        <w:rPr>
          <w:lang w:val="nl-NL"/>
        </w:rPr>
      </w:pPr>
    </w:p>
    <w:p w14:paraId="27784C50" w14:textId="77777777" w:rsidR="004A5A5C" w:rsidRDefault="004A5A5C">
      <w:pPr>
        <w:rPr>
          <w:lang w:val="nl-NL"/>
        </w:rPr>
      </w:pPr>
    </w:p>
    <w:p w14:paraId="45E58B48" w14:textId="77777777" w:rsidR="00463955" w:rsidRDefault="00463955" w:rsidP="004A5A5C">
      <w:pPr>
        <w:rPr>
          <w:lang w:val="nl-NL"/>
        </w:rPr>
      </w:pPr>
    </w:p>
    <w:p w14:paraId="01AF2F81" w14:textId="77777777" w:rsidR="00463955" w:rsidRDefault="00463955" w:rsidP="004A5A5C">
      <w:pPr>
        <w:rPr>
          <w:lang w:val="nl-NL"/>
        </w:rPr>
      </w:pPr>
    </w:p>
    <w:p w14:paraId="6FDB2DE6" w14:textId="77777777" w:rsidR="00463955" w:rsidRDefault="00463955" w:rsidP="004A5A5C">
      <w:pPr>
        <w:rPr>
          <w:lang w:val="nl-NL"/>
        </w:rPr>
      </w:pPr>
    </w:p>
    <w:p w14:paraId="3B0E6EEB" w14:textId="77777777" w:rsidR="00463955" w:rsidRDefault="00463955" w:rsidP="004A5A5C">
      <w:pPr>
        <w:rPr>
          <w:lang w:val="nl-NL"/>
        </w:rPr>
      </w:pPr>
    </w:p>
    <w:p w14:paraId="36E6056B" w14:textId="77777777" w:rsidR="00463955" w:rsidRDefault="00463955" w:rsidP="004A5A5C">
      <w:pPr>
        <w:rPr>
          <w:lang w:val="nl-NL"/>
        </w:rPr>
      </w:pPr>
    </w:p>
    <w:p w14:paraId="636396F9" w14:textId="77777777" w:rsidR="00463955" w:rsidRDefault="00463955" w:rsidP="004A5A5C">
      <w:pPr>
        <w:rPr>
          <w:lang w:val="nl-NL"/>
        </w:rPr>
      </w:pPr>
    </w:p>
    <w:p w14:paraId="67EC583C" w14:textId="77777777" w:rsidR="00463955" w:rsidRDefault="00463955" w:rsidP="004A5A5C">
      <w:pPr>
        <w:rPr>
          <w:lang w:val="nl-NL"/>
        </w:rPr>
      </w:pPr>
    </w:p>
    <w:p w14:paraId="7221FCDC" w14:textId="77777777" w:rsidR="00463955" w:rsidRDefault="00463955" w:rsidP="004A5A5C">
      <w:pPr>
        <w:rPr>
          <w:lang w:val="nl-NL"/>
        </w:rPr>
      </w:pPr>
    </w:p>
    <w:p w14:paraId="04FF14FF" w14:textId="77777777" w:rsidR="00463955" w:rsidRDefault="00463955" w:rsidP="004A5A5C">
      <w:pPr>
        <w:rPr>
          <w:lang w:val="nl-NL"/>
        </w:rPr>
      </w:pPr>
    </w:p>
    <w:p w14:paraId="365C7470" w14:textId="77777777" w:rsidR="00463955" w:rsidRDefault="00463955" w:rsidP="004A5A5C">
      <w:pPr>
        <w:rPr>
          <w:lang w:val="nl-NL"/>
        </w:rPr>
      </w:pPr>
    </w:p>
    <w:p w14:paraId="58654C9E" w14:textId="77777777" w:rsidR="00463955" w:rsidRDefault="00463955" w:rsidP="004A5A5C">
      <w:pPr>
        <w:rPr>
          <w:lang w:val="nl-NL"/>
        </w:rPr>
      </w:pPr>
    </w:p>
    <w:p w14:paraId="49A4BA57" w14:textId="77777777" w:rsidR="00463955" w:rsidRDefault="00463955" w:rsidP="004A5A5C">
      <w:pPr>
        <w:rPr>
          <w:lang w:val="nl-NL"/>
        </w:rPr>
      </w:pPr>
    </w:p>
    <w:p w14:paraId="7EBA60C9" w14:textId="77777777" w:rsidR="00463955" w:rsidRDefault="00463955" w:rsidP="004A5A5C">
      <w:pPr>
        <w:rPr>
          <w:lang w:val="nl-NL"/>
        </w:rPr>
      </w:pPr>
    </w:p>
    <w:p w14:paraId="16B7C040" w14:textId="77777777" w:rsidR="00463955" w:rsidRDefault="00463955" w:rsidP="004A5A5C">
      <w:pPr>
        <w:rPr>
          <w:lang w:val="nl-NL"/>
        </w:rPr>
      </w:pPr>
    </w:p>
    <w:p w14:paraId="034E5033" w14:textId="77777777" w:rsidR="00463955" w:rsidRDefault="00463955" w:rsidP="004A5A5C">
      <w:pPr>
        <w:rPr>
          <w:lang w:val="nl-NL"/>
        </w:rPr>
      </w:pPr>
    </w:p>
    <w:p w14:paraId="0F58A830" w14:textId="77777777" w:rsidR="00463955" w:rsidRDefault="00463955" w:rsidP="004A5A5C">
      <w:pPr>
        <w:rPr>
          <w:lang w:val="nl-NL"/>
        </w:rPr>
      </w:pPr>
    </w:p>
    <w:p w14:paraId="4D146065" w14:textId="6E676348" w:rsidR="004A5A5C" w:rsidRDefault="004A5A5C" w:rsidP="004A5A5C">
      <w:pPr>
        <w:rPr>
          <w:lang w:val="nl-NL"/>
        </w:rPr>
      </w:pPr>
      <w:r>
        <w:rPr>
          <w:lang w:val="nl-NL"/>
        </w:rPr>
        <w:lastRenderedPageBreak/>
        <w:t>Meeting 21 oktober 2021</w:t>
      </w:r>
      <w:r>
        <w:rPr>
          <w:lang w:val="nl-NL"/>
        </w:rPr>
        <w:br/>
      </w:r>
      <w:proofErr w:type="spellStart"/>
      <w:r>
        <w:rPr>
          <w:lang w:val="nl-NL"/>
        </w:rPr>
        <w:t>Lokatie</w:t>
      </w:r>
      <w:proofErr w:type="spellEnd"/>
      <w:r>
        <w:rPr>
          <w:lang w:val="nl-NL"/>
        </w:rPr>
        <w:t>: Van der Valk Goes</w:t>
      </w:r>
    </w:p>
    <w:p w14:paraId="58033C03" w14:textId="26DBD402" w:rsidR="00416C57" w:rsidRPr="00416C57" w:rsidRDefault="004A5A5C" w:rsidP="00416C57">
      <w:pPr>
        <w:rPr>
          <w:color w:val="1F497D"/>
          <w:lang w:val="nl-NL"/>
        </w:rPr>
      </w:pPr>
      <w:r w:rsidRPr="00416C57">
        <w:rPr>
          <w:b/>
          <w:bCs/>
          <w:lang w:val="nl-NL"/>
        </w:rPr>
        <w:t>Doelstelling:</w:t>
      </w:r>
      <w:r w:rsidRPr="00416C57">
        <w:rPr>
          <w:lang w:val="nl-NL"/>
        </w:rPr>
        <w:br/>
      </w:r>
      <w:r w:rsidR="00463955" w:rsidRPr="00416C57">
        <w:rPr>
          <w:lang w:val="nl-NL"/>
        </w:rPr>
        <w:t>Hoofddoelstelling van de bijeenkomst is om samen met de osteoporose-experts uit de regio te discussiëren over het onderwerp “ fractuurpreventie 2021.” Welke veranderingen komen naar voren in de nieuwe richtlijn en wat zijn de veranderingen ten opzichte van de huidige CBO-richtlijn uit 2011.</w:t>
      </w:r>
      <w:r w:rsidRPr="00416C57">
        <w:rPr>
          <w:lang w:val="nl-NL"/>
        </w:rPr>
        <w:br/>
        <w:t>Daarnaast zal er ook een presentatie zijn van Gijs de Klerk, die als chirurg betrokken is in de richtlijncommissie.</w:t>
      </w:r>
      <w:r w:rsidR="00416C57" w:rsidRPr="00416C57">
        <w:rPr>
          <w:lang w:val="nl-NL"/>
        </w:rPr>
        <w:t xml:space="preserve"> Hier kan je denken aan hoe de poli in ADRZ is opgezet, hoe de fractuur preventielijst in HIX 6.2 werkt, hoe de richtlijn is ingebouwd in chipsoft</w:t>
      </w:r>
      <w:r w:rsidR="00416C57">
        <w:rPr>
          <w:lang w:val="nl-NL"/>
        </w:rPr>
        <w:t xml:space="preserve"> en</w:t>
      </w:r>
      <w:r w:rsidR="00416C57" w:rsidRPr="00416C57">
        <w:rPr>
          <w:lang w:val="nl-NL"/>
        </w:rPr>
        <w:t xml:space="preserve"> hoe </w:t>
      </w:r>
      <w:r w:rsidR="00416C57">
        <w:rPr>
          <w:lang w:val="nl-NL"/>
        </w:rPr>
        <w:t>ze</w:t>
      </w:r>
      <w:r w:rsidR="00416C57" w:rsidRPr="00416C57">
        <w:rPr>
          <w:lang w:val="nl-NL"/>
        </w:rPr>
        <w:t xml:space="preserve"> omgaan met </w:t>
      </w:r>
      <w:proofErr w:type="spellStart"/>
      <w:r w:rsidR="00416C57" w:rsidRPr="00416C57">
        <w:rPr>
          <w:lang w:val="nl-NL"/>
        </w:rPr>
        <w:t>heupfractuurpatienten</w:t>
      </w:r>
      <w:proofErr w:type="spellEnd"/>
      <w:r w:rsidR="00416C57" w:rsidRPr="00416C57">
        <w:rPr>
          <w:lang w:val="nl-NL"/>
        </w:rPr>
        <w:t xml:space="preserve"> en hun behandeling.</w:t>
      </w:r>
    </w:p>
    <w:p w14:paraId="4B202440" w14:textId="77777777" w:rsidR="004A5A5C" w:rsidRDefault="004A5A5C" w:rsidP="004A5A5C">
      <w:pPr>
        <w:rPr>
          <w:rFonts w:eastAsia="Times New Roman" w:cstheme="minorHAnsi"/>
          <w:lang w:val="nl-NL"/>
        </w:rPr>
      </w:pPr>
      <w:r>
        <w:rPr>
          <w:b/>
          <w:bCs/>
          <w:lang w:val="nl-NL"/>
        </w:rPr>
        <w:t>Programma:</w:t>
      </w:r>
      <w:r>
        <w:rPr>
          <w:b/>
          <w:bCs/>
          <w:lang w:val="nl-NL"/>
        </w:rPr>
        <w:br/>
      </w:r>
      <w:r>
        <w:rPr>
          <w:rFonts w:eastAsia="Times New Roman" w:cstheme="minorHAnsi"/>
          <w:lang w:val="nl-NL"/>
        </w:rPr>
        <w:t>17:30    </w:t>
      </w:r>
      <w:r>
        <w:rPr>
          <w:rFonts w:eastAsia="Times New Roman" w:cstheme="minorHAnsi"/>
          <w:b/>
          <w:bCs/>
          <w:lang w:val="nl-NL"/>
        </w:rPr>
        <w:t>Inloop + buffet</w:t>
      </w:r>
    </w:p>
    <w:p w14:paraId="2B1B9008" w14:textId="77777777" w:rsidR="004A5A5C" w:rsidRDefault="004A5A5C" w:rsidP="004A5A5C">
      <w:pPr>
        <w:rPr>
          <w:rFonts w:eastAsia="Times New Roman" w:cstheme="minorHAnsi"/>
          <w:lang w:val="nl-NL"/>
        </w:rPr>
      </w:pPr>
      <w:r>
        <w:rPr>
          <w:rFonts w:eastAsia="Times New Roman" w:cstheme="minorHAnsi"/>
          <w:lang w:val="nl-NL"/>
        </w:rPr>
        <w:t xml:space="preserve">18:30    </w:t>
      </w:r>
      <w:r>
        <w:rPr>
          <w:rFonts w:eastAsia="Times New Roman" w:cstheme="minorHAnsi"/>
          <w:b/>
          <w:bCs/>
          <w:lang w:val="nl-NL"/>
        </w:rPr>
        <w:t>Fractuurpreventie 2021 + Project Zorginstituut</w:t>
      </w:r>
      <w:r>
        <w:rPr>
          <w:rFonts w:eastAsia="Times New Roman" w:cstheme="minorHAnsi"/>
          <w:lang w:val="nl-NL"/>
        </w:rPr>
        <w:t>       Dr. M.C. Zillikens</w:t>
      </w:r>
      <w:r>
        <w:rPr>
          <w:rFonts w:eastAsia="Times New Roman" w:cstheme="minorHAnsi"/>
          <w:lang w:val="nl-NL"/>
        </w:rPr>
        <w:br/>
        <w:t xml:space="preserve">                                                                                                           internist-endocrinoloog Erasmus MC</w:t>
      </w:r>
    </w:p>
    <w:p w14:paraId="5B714225" w14:textId="2D5B818D" w:rsidR="004A5A5C" w:rsidRDefault="004A5A5C" w:rsidP="004A5A5C">
      <w:pPr>
        <w:rPr>
          <w:rFonts w:eastAsia="Times New Roman" w:cstheme="minorHAnsi"/>
          <w:lang w:val="nl-NL"/>
        </w:rPr>
      </w:pPr>
      <w:r>
        <w:rPr>
          <w:rFonts w:eastAsia="Times New Roman" w:cstheme="minorHAnsi"/>
          <w:lang w:val="nl-NL"/>
        </w:rPr>
        <w:t>19:</w:t>
      </w:r>
      <w:r w:rsidR="001A0AFB">
        <w:rPr>
          <w:rFonts w:eastAsia="Times New Roman" w:cstheme="minorHAnsi"/>
          <w:lang w:val="nl-NL"/>
        </w:rPr>
        <w:t>30</w:t>
      </w:r>
      <w:r>
        <w:rPr>
          <w:rFonts w:eastAsia="Times New Roman" w:cstheme="minorHAnsi"/>
          <w:lang w:val="nl-NL"/>
        </w:rPr>
        <w:t xml:space="preserve">    </w:t>
      </w:r>
      <w:r>
        <w:rPr>
          <w:rFonts w:eastAsia="Times New Roman" w:cstheme="minorHAnsi"/>
          <w:b/>
          <w:bCs/>
          <w:lang w:val="nl-NL"/>
        </w:rPr>
        <w:t>Osteoporose vanuit de traumachirurgie</w:t>
      </w:r>
      <w:r>
        <w:rPr>
          <w:rFonts w:eastAsia="Times New Roman" w:cstheme="minorHAnsi"/>
          <w:b/>
          <w:bCs/>
          <w:lang w:val="nl-NL"/>
        </w:rPr>
        <w:tab/>
        <w:t xml:space="preserve">                    </w:t>
      </w:r>
      <w:r>
        <w:rPr>
          <w:rFonts w:eastAsia="Times New Roman" w:cstheme="minorHAnsi"/>
          <w:lang w:val="nl-NL"/>
        </w:rPr>
        <w:t>Dr. G de Klerk,</w:t>
      </w:r>
      <w:r>
        <w:rPr>
          <w:rFonts w:eastAsia="Times New Roman" w:cstheme="minorHAnsi"/>
          <w:lang w:val="nl-NL"/>
        </w:rPr>
        <w:br/>
      </w:r>
      <w:r>
        <w:rPr>
          <w:rFonts w:eastAsia="Times New Roman" w:cstheme="minorHAnsi"/>
          <w:lang w:val="nl-NL"/>
        </w:rPr>
        <w:tab/>
      </w:r>
      <w:r>
        <w:rPr>
          <w:rFonts w:eastAsia="Times New Roman" w:cstheme="minorHAnsi"/>
          <w:lang w:val="nl-NL"/>
        </w:rPr>
        <w:tab/>
      </w:r>
      <w:r>
        <w:rPr>
          <w:rFonts w:eastAsia="Times New Roman" w:cstheme="minorHAnsi"/>
          <w:lang w:val="nl-NL"/>
        </w:rPr>
        <w:tab/>
      </w:r>
      <w:r>
        <w:rPr>
          <w:rFonts w:eastAsia="Times New Roman" w:cstheme="minorHAnsi"/>
          <w:lang w:val="nl-NL"/>
        </w:rPr>
        <w:tab/>
      </w:r>
      <w:r>
        <w:rPr>
          <w:rFonts w:eastAsia="Times New Roman" w:cstheme="minorHAnsi"/>
          <w:lang w:val="nl-NL"/>
        </w:rPr>
        <w:tab/>
      </w:r>
      <w:r>
        <w:rPr>
          <w:rFonts w:eastAsia="Times New Roman" w:cstheme="minorHAnsi"/>
          <w:lang w:val="nl-NL"/>
        </w:rPr>
        <w:tab/>
      </w:r>
      <w:r>
        <w:rPr>
          <w:rFonts w:eastAsia="Times New Roman" w:cstheme="minorHAnsi"/>
          <w:lang w:val="nl-NL"/>
        </w:rPr>
        <w:tab/>
        <w:t xml:space="preserve">      Traumachirurg ADRZ </w:t>
      </w:r>
    </w:p>
    <w:p w14:paraId="23036AF9" w14:textId="5C01F0BE" w:rsidR="004A5A5C" w:rsidRDefault="004A5A5C" w:rsidP="004A5A5C">
      <w:pPr>
        <w:rPr>
          <w:rFonts w:eastAsia="Times New Roman" w:cstheme="minorHAnsi"/>
          <w:lang w:val="nl-NL"/>
        </w:rPr>
      </w:pPr>
      <w:r>
        <w:rPr>
          <w:rFonts w:eastAsia="Times New Roman" w:cstheme="minorHAnsi"/>
          <w:lang w:val="nl-NL"/>
        </w:rPr>
        <w:t>20:</w:t>
      </w:r>
      <w:r w:rsidR="001A0AFB">
        <w:rPr>
          <w:rFonts w:eastAsia="Times New Roman" w:cstheme="minorHAnsi"/>
          <w:lang w:val="nl-NL"/>
        </w:rPr>
        <w:t>15</w:t>
      </w:r>
      <w:r>
        <w:rPr>
          <w:rFonts w:eastAsia="Times New Roman" w:cstheme="minorHAnsi"/>
          <w:lang w:val="nl-NL"/>
        </w:rPr>
        <w:t xml:space="preserve">    </w:t>
      </w:r>
      <w:r>
        <w:rPr>
          <w:rFonts w:eastAsia="Times New Roman" w:cstheme="minorHAnsi"/>
          <w:b/>
          <w:bCs/>
          <w:lang w:val="nl-NL"/>
        </w:rPr>
        <w:t xml:space="preserve">Discussie / </w:t>
      </w:r>
      <w:proofErr w:type="spellStart"/>
      <w:r>
        <w:rPr>
          <w:rFonts w:eastAsia="Times New Roman" w:cstheme="minorHAnsi"/>
          <w:b/>
          <w:bCs/>
          <w:lang w:val="nl-NL"/>
        </w:rPr>
        <w:t>Casuistiek</w:t>
      </w:r>
      <w:proofErr w:type="spellEnd"/>
      <w:r>
        <w:rPr>
          <w:rFonts w:eastAsia="Times New Roman" w:cstheme="minorHAnsi"/>
          <w:b/>
          <w:bCs/>
          <w:lang w:val="nl-NL"/>
        </w:rPr>
        <w:tab/>
      </w:r>
      <w:r>
        <w:rPr>
          <w:rFonts w:eastAsia="Times New Roman" w:cstheme="minorHAnsi"/>
          <w:lang w:val="nl-NL"/>
        </w:rPr>
        <w:tab/>
      </w:r>
      <w:r>
        <w:rPr>
          <w:rFonts w:eastAsia="Times New Roman" w:cstheme="minorHAnsi"/>
          <w:lang w:val="nl-NL"/>
        </w:rPr>
        <w:tab/>
      </w:r>
      <w:r>
        <w:rPr>
          <w:rFonts w:eastAsia="Times New Roman" w:cstheme="minorHAnsi"/>
          <w:lang w:val="nl-NL"/>
        </w:rPr>
        <w:tab/>
        <w:t xml:space="preserve">     Allen</w:t>
      </w:r>
    </w:p>
    <w:p w14:paraId="552B8AA7" w14:textId="123DDF52" w:rsidR="004A5A5C" w:rsidRDefault="004A5A5C" w:rsidP="004A5A5C">
      <w:pPr>
        <w:rPr>
          <w:rFonts w:cstheme="minorHAnsi"/>
          <w:lang w:val="nl-NL"/>
        </w:rPr>
      </w:pPr>
      <w:r>
        <w:rPr>
          <w:rFonts w:eastAsia="Times New Roman" w:cstheme="minorHAnsi"/>
          <w:lang w:val="nl-NL"/>
        </w:rPr>
        <w:t>20:</w:t>
      </w:r>
      <w:r w:rsidR="001A0AFB">
        <w:rPr>
          <w:rFonts w:eastAsia="Times New Roman" w:cstheme="minorHAnsi"/>
          <w:lang w:val="nl-NL"/>
        </w:rPr>
        <w:t>45</w:t>
      </w:r>
      <w:r>
        <w:rPr>
          <w:rFonts w:eastAsia="Times New Roman" w:cstheme="minorHAnsi"/>
          <w:lang w:val="nl-NL"/>
        </w:rPr>
        <w:tab/>
      </w:r>
      <w:r>
        <w:rPr>
          <w:rFonts w:eastAsia="Times New Roman" w:cstheme="minorHAnsi"/>
          <w:b/>
          <w:bCs/>
          <w:lang w:val="nl-NL"/>
        </w:rPr>
        <w:t>Einde</w:t>
      </w:r>
    </w:p>
    <w:p w14:paraId="02730B5A" w14:textId="77777777" w:rsidR="004A5A5C" w:rsidRDefault="004A5A5C" w:rsidP="004A5A5C">
      <w:pPr>
        <w:rPr>
          <w:rFonts w:cstheme="minorHAnsi"/>
          <w:b/>
          <w:bCs/>
          <w:u w:val="single"/>
          <w:lang w:val="nl-NL"/>
        </w:rPr>
      </w:pPr>
      <w:r>
        <w:rPr>
          <w:rFonts w:cstheme="minorHAnsi"/>
          <w:b/>
          <w:bCs/>
          <w:u w:val="single"/>
          <w:lang w:val="nl-NL"/>
        </w:rPr>
        <w:t>Sprekers:</w:t>
      </w:r>
    </w:p>
    <w:p w14:paraId="128737A4" w14:textId="77777777" w:rsidR="004A5A5C" w:rsidRDefault="004A5A5C" w:rsidP="004A5A5C">
      <w:pPr>
        <w:rPr>
          <w:rFonts w:cstheme="minorHAnsi"/>
          <w:color w:val="202124"/>
          <w:shd w:val="clear" w:color="auto" w:fill="FFFFFF"/>
          <w:lang w:val="nl-NL"/>
        </w:rPr>
      </w:pPr>
      <w:r>
        <w:rPr>
          <w:rFonts w:cstheme="minorHAnsi"/>
          <w:b/>
          <w:bCs/>
          <w:lang w:val="nl-NL"/>
        </w:rPr>
        <w:t>Carola Zillikens</w:t>
      </w:r>
      <w:r>
        <w:rPr>
          <w:rFonts w:cstheme="minorHAnsi"/>
          <w:b/>
          <w:bCs/>
          <w:lang w:val="nl-NL"/>
        </w:rPr>
        <w:br/>
      </w:r>
      <w:r w:rsidRPr="00DD6CC2">
        <w:rPr>
          <w:rFonts w:cstheme="minorHAnsi"/>
          <w:b/>
          <w:bCs/>
          <w:color w:val="202124"/>
          <w:shd w:val="clear" w:color="auto" w:fill="FFFFFF"/>
          <w:lang w:val="nl-NL"/>
        </w:rPr>
        <w:t>Carola Zillikens</w:t>
      </w:r>
      <w:r w:rsidRPr="00DD6CC2">
        <w:rPr>
          <w:rFonts w:cstheme="minorHAnsi"/>
          <w:color w:val="202124"/>
          <w:shd w:val="clear" w:color="auto" w:fill="FFFFFF"/>
          <w:lang w:val="nl-NL"/>
        </w:rPr>
        <w:t> is benoemd tot hoogleraar Inwendige Geneeskunde, in het bijzonder complexe en zeldzame botaandoeningen. </w:t>
      </w:r>
      <w:r w:rsidRPr="00DD6CC2">
        <w:rPr>
          <w:rFonts w:cstheme="minorHAnsi"/>
          <w:b/>
          <w:bCs/>
          <w:color w:val="202124"/>
          <w:shd w:val="clear" w:color="auto" w:fill="FFFFFF"/>
          <w:lang w:val="nl-NL"/>
        </w:rPr>
        <w:t>Carola Zillikens</w:t>
      </w:r>
      <w:r w:rsidRPr="00DD6CC2">
        <w:rPr>
          <w:rFonts w:cstheme="minorHAnsi"/>
          <w:color w:val="202124"/>
          <w:shd w:val="clear" w:color="auto" w:fill="FFFFFF"/>
          <w:lang w:val="nl-NL"/>
        </w:rPr>
        <w:t>, is voormalig bestuursvoorzitter van de NVCB. Zij is werkzaam in het Erasmus MC alwaar zij het Botcentrum heeft opgericht en leidt.</w:t>
      </w:r>
    </w:p>
    <w:p w14:paraId="686E4E0B" w14:textId="77777777" w:rsidR="004A5A5C" w:rsidRPr="004A5A5C" w:rsidRDefault="004A5A5C" w:rsidP="004A5A5C">
      <w:pPr>
        <w:rPr>
          <w:color w:val="000000"/>
          <w:shd w:val="clear" w:color="auto" w:fill="FFFFFF"/>
          <w:lang w:val="nl-NL"/>
        </w:rPr>
      </w:pPr>
      <w:r w:rsidRPr="004A5A5C">
        <w:rPr>
          <w:rFonts w:cstheme="minorHAnsi"/>
          <w:b/>
          <w:bCs/>
          <w:color w:val="202124"/>
          <w:shd w:val="clear" w:color="auto" w:fill="FFFFFF"/>
          <w:lang w:val="nl-NL"/>
        </w:rPr>
        <w:t>Gijs de Klerk:</w:t>
      </w:r>
      <w:r>
        <w:rPr>
          <w:rFonts w:cstheme="minorHAnsi"/>
          <w:color w:val="202124"/>
          <w:shd w:val="clear" w:color="auto" w:fill="FFFFFF"/>
          <w:lang w:val="nl-NL"/>
        </w:rPr>
        <w:br/>
      </w:r>
      <w:r w:rsidRPr="004A5A5C">
        <w:rPr>
          <w:b/>
          <w:bCs/>
          <w:color w:val="000000"/>
          <w:shd w:val="clear" w:color="auto" w:fill="FFFFFF"/>
          <w:lang w:val="nl-NL"/>
        </w:rPr>
        <w:t>Gijs de Klerk</w:t>
      </w:r>
      <w:r w:rsidRPr="004A5A5C">
        <w:rPr>
          <w:color w:val="000000"/>
          <w:shd w:val="clear" w:color="auto" w:fill="FFFFFF"/>
          <w:lang w:val="nl-NL"/>
        </w:rPr>
        <w:t> is gecertificeerd traumachirurg. Sinds 2014 is hij gevestigd in Zeeland. ... Naast zijn werk als </w:t>
      </w:r>
      <w:r w:rsidRPr="004A5A5C">
        <w:rPr>
          <w:b/>
          <w:bCs/>
          <w:color w:val="000000"/>
          <w:shd w:val="clear" w:color="auto" w:fill="FFFFFF"/>
          <w:lang w:val="nl-NL"/>
        </w:rPr>
        <w:t>chirurg</w:t>
      </w:r>
      <w:r w:rsidRPr="004A5A5C">
        <w:rPr>
          <w:color w:val="000000"/>
          <w:shd w:val="clear" w:color="auto" w:fill="FFFFFF"/>
          <w:lang w:val="nl-NL"/>
        </w:rPr>
        <w:t> is de </w:t>
      </w:r>
      <w:r w:rsidRPr="004A5A5C">
        <w:rPr>
          <w:b/>
          <w:bCs/>
          <w:color w:val="000000"/>
          <w:shd w:val="clear" w:color="auto" w:fill="FFFFFF"/>
          <w:lang w:val="nl-NL"/>
        </w:rPr>
        <w:t>Klerk</w:t>
      </w:r>
      <w:r w:rsidRPr="004A5A5C">
        <w:rPr>
          <w:color w:val="000000"/>
          <w:shd w:val="clear" w:color="auto" w:fill="FFFFFF"/>
          <w:lang w:val="nl-NL"/>
        </w:rPr>
        <w:t> ook actief in landelijke bestuursfuncties binnen de Nederlandse Vereniging voor Heelkunde en Nederlandse Vereniging voor Traumachirurgie.</w:t>
      </w:r>
    </w:p>
    <w:p w14:paraId="6AB4E711" w14:textId="77777777" w:rsidR="004A5A5C" w:rsidRDefault="004A5A5C">
      <w:pPr>
        <w:rPr>
          <w:lang w:val="nl-NL"/>
        </w:rPr>
      </w:pPr>
    </w:p>
    <w:p w14:paraId="391166AB" w14:textId="77777777" w:rsidR="004A5A5C" w:rsidRDefault="004A5A5C">
      <w:pPr>
        <w:rPr>
          <w:lang w:val="nl-NL"/>
        </w:rPr>
      </w:pPr>
    </w:p>
    <w:p w14:paraId="6B9C92BF" w14:textId="77777777" w:rsidR="004A5A5C" w:rsidRDefault="004A5A5C">
      <w:pPr>
        <w:rPr>
          <w:lang w:val="nl-NL"/>
        </w:rPr>
      </w:pPr>
    </w:p>
    <w:p w14:paraId="70B6A76A" w14:textId="77777777" w:rsidR="004A5A5C" w:rsidRDefault="004A5A5C">
      <w:pPr>
        <w:rPr>
          <w:lang w:val="nl-NL"/>
        </w:rPr>
      </w:pPr>
    </w:p>
    <w:p w14:paraId="2A417B6E" w14:textId="77777777" w:rsidR="004A5A5C" w:rsidRPr="00DD6CC2" w:rsidRDefault="004A5A5C">
      <w:pPr>
        <w:rPr>
          <w:lang w:val="nl-NL"/>
        </w:rPr>
      </w:pPr>
    </w:p>
    <w:sectPr w:rsidR="004A5A5C" w:rsidRPr="00DD6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CC2"/>
    <w:rsid w:val="001A0AFB"/>
    <w:rsid w:val="00307228"/>
    <w:rsid w:val="00416C57"/>
    <w:rsid w:val="00463955"/>
    <w:rsid w:val="004A5A5C"/>
    <w:rsid w:val="00513B26"/>
    <w:rsid w:val="00DD6CC2"/>
    <w:rsid w:val="00E656EB"/>
    <w:rsid w:val="00EE5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BC4D1"/>
  <w15:chartTrackingRefBased/>
  <w15:docId w15:val="{A3894D5D-190F-4CA7-B084-18281A7E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6CC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6CC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16C57"/>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873672">
      <w:bodyDiv w:val="1"/>
      <w:marLeft w:val="0"/>
      <w:marRight w:val="0"/>
      <w:marTop w:val="0"/>
      <w:marBottom w:val="0"/>
      <w:divBdr>
        <w:top w:val="none" w:sz="0" w:space="0" w:color="auto"/>
        <w:left w:val="none" w:sz="0" w:space="0" w:color="auto"/>
        <w:bottom w:val="none" w:sz="0" w:space="0" w:color="auto"/>
        <w:right w:val="none" w:sz="0" w:space="0" w:color="auto"/>
      </w:divBdr>
    </w:div>
    <w:div w:id="17439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88F6247BA1A64380B7F1AACFE00F55" ma:contentTypeVersion="13" ma:contentTypeDescription="Create a new document." ma:contentTypeScope="" ma:versionID="5ca02181fb74113831658e7023fc075c">
  <xsd:schema xmlns:xsd="http://www.w3.org/2001/XMLSchema" xmlns:xs="http://www.w3.org/2001/XMLSchema" xmlns:p="http://schemas.microsoft.com/office/2006/metadata/properties" xmlns:ns3="ac4d1601-9360-4fa2-a26f-bd456c5bd7f3" xmlns:ns4="98a64065-e07e-4543-a3cb-d6ef0fe3d7a8" targetNamespace="http://schemas.microsoft.com/office/2006/metadata/properties" ma:root="true" ma:fieldsID="cc513ece84d7434634e0812558a2d967" ns3:_="" ns4:_="">
    <xsd:import namespace="ac4d1601-9360-4fa2-a26f-bd456c5bd7f3"/>
    <xsd:import namespace="98a64065-e07e-4543-a3cb-d6ef0fe3d7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4d1601-9360-4fa2-a26f-bd456c5bd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a64065-e07e-4543-a3cb-d6ef0fe3d7a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6F0B58-CA7F-4E46-9F8D-339A39DCA518}">
  <ds:schemaRefs>
    <ds:schemaRef ds:uri="98a64065-e07e-4543-a3cb-d6ef0fe3d7a8"/>
    <ds:schemaRef ds:uri="http://purl.org/dc/terms/"/>
    <ds:schemaRef ds:uri="ac4d1601-9360-4fa2-a26f-bd456c5bd7f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8F008A1-4969-4B13-963B-7F2E2596C761}">
  <ds:schemaRefs>
    <ds:schemaRef ds:uri="http://schemas.microsoft.com/sharepoint/v3/contenttype/forms"/>
  </ds:schemaRefs>
</ds:datastoreItem>
</file>

<file path=customXml/itemProps3.xml><?xml version="1.0" encoding="utf-8"?>
<ds:datastoreItem xmlns:ds="http://schemas.openxmlformats.org/officeDocument/2006/customXml" ds:itemID="{4ADE1975-4791-42A6-A71C-E94924BAE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4d1601-9360-4fa2-a26f-bd456c5bd7f3"/>
    <ds:schemaRef ds:uri="98a64065-e07e-4543-a3cb-d6ef0fe3d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921</Words>
  <Characters>5068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Commissaris Joost</dc:creator>
  <cp:keywords/>
  <dc:description/>
  <cp:lastModifiedBy>Limongo Martine</cp:lastModifiedBy>
  <cp:revision>2</cp:revision>
  <dcterms:created xsi:type="dcterms:W3CDTF">2021-07-12T11:25:00Z</dcterms:created>
  <dcterms:modified xsi:type="dcterms:W3CDTF">2021-07-12T11:25:00Z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0x010100FB88F6247BA1A64380B7F1AACFE00F55</vt:lpwstr>
  </property>
</Properties>
</file>